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B74" w:rsidRPr="00D33B74" w:rsidRDefault="00D33B74" w:rsidP="00D33B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before="200" w:after="0" w:line="276" w:lineRule="auto"/>
        <w:outlineLvl w:val="1"/>
        <w:rPr>
          <w:rFonts w:ascii="Calibri" w:eastAsia="MS Mincho" w:hAnsi="Calibri" w:cs="Times New Roman"/>
          <w:caps/>
          <w:spacing w:val="15"/>
        </w:rPr>
      </w:pPr>
      <w:bookmarkStart w:id="0" w:name="_Toc291226365"/>
      <w:r w:rsidRPr="00D33B74">
        <w:rPr>
          <w:rFonts w:ascii="Calibri" w:eastAsia="MS Mincho" w:hAnsi="Calibri" w:cs="Times New Roman"/>
          <w:caps/>
          <w:spacing w:val="15"/>
        </w:rPr>
        <w:t>6.1 INSURANCE Plans</w:t>
      </w:r>
      <w:bookmarkEnd w:id="0"/>
    </w:p>
    <w:p w:rsidR="00D33B74" w:rsidRPr="00D33B74" w:rsidRDefault="00D33B74" w:rsidP="00D33B74">
      <w:pPr>
        <w:spacing w:before="200" w:after="200" w:line="276" w:lineRule="auto"/>
        <w:rPr>
          <w:rFonts w:ascii="Calibri" w:eastAsia="MS Mincho" w:hAnsi="Calibri" w:cs="Times New Roman"/>
          <w:sz w:val="20"/>
          <w:szCs w:val="20"/>
        </w:rPr>
      </w:pPr>
      <w:r>
        <w:rPr>
          <w:rFonts w:ascii="Calibri" w:eastAsia="MS Mincho" w:hAnsi="Calibri" w:cs="Times New Roman"/>
          <w:sz w:val="20"/>
          <w:szCs w:val="20"/>
        </w:rPr>
        <w:t>Landon Hotel</w:t>
      </w:r>
      <w:r w:rsidRPr="00D33B74">
        <w:rPr>
          <w:rFonts w:ascii="Calibri" w:eastAsia="MS Mincho" w:hAnsi="Calibri" w:cs="Times New Roman"/>
          <w:sz w:val="20"/>
          <w:szCs w:val="20"/>
        </w:rPr>
        <w:t xml:space="preserve"> offers the following health and life insurance programs for REGULAR FULL-TIME employees (as determined by the carrier of the policies).</w:t>
      </w:r>
    </w:p>
    <w:tbl>
      <w:tblPr>
        <w:tblStyle w:val="LightList-Accent41"/>
        <w:tblW w:w="0" w:type="auto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2338"/>
        <w:gridCol w:w="2334"/>
        <w:gridCol w:w="2334"/>
        <w:gridCol w:w="2334"/>
      </w:tblGrid>
      <w:tr w:rsidR="00D33B74" w:rsidRPr="00D33B74" w:rsidTr="00D33B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4"/>
            <w:shd w:val="clear" w:color="auto" w:fill="E33D52"/>
          </w:tcPr>
          <w:p w:rsidR="00D33B74" w:rsidRPr="00D33B74" w:rsidRDefault="00D33B74" w:rsidP="00D33B74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Health Insurance</w:t>
            </w:r>
          </w:p>
        </w:tc>
      </w:tr>
      <w:tr w:rsidR="00D33B74" w:rsidRPr="00D33B74" w:rsidTr="00D33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9" w:type="dxa"/>
            <w:gridSpan w:val="2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PPO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79" w:type="dxa"/>
            <w:gridSpan w:val="2"/>
          </w:tcPr>
          <w:p w:rsidR="00D33B74" w:rsidRPr="00D33B74" w:rsidRDefault="00D33B74" w:rsidP="00D33B74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b/>
                <w:sz w:val="20"/>
                <w:szCs w:val="20"/>
              </w:rPr>
              <w:t>HMO</w:t>
            </w:r>
          </w:p>
        </w:tc>
      </w:tr>
      <w:tr w:rsidR="00D33B74" w:rsidRPr="00D33B74" w:rsidTr="00D33B74">
        <w:trPr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 xml:space="preserve">Office Visit Copay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$15.00</w:t>
            </w:r>
          </w:p>
        </w:tc>
        <w:tc>
          <w:tcPr>
            <w:tcW w:w="2389" w:type="dxa"/>
          </w:tcPr>
          <w:p w:rsidR="00D33B74" w:rsidRPr="00D33B74" w:rsidRDefault="00D33B74" w:rsidP="00D33B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bCs/>
                <w:sz w:val="20"/>
                <w:szCs w:val="20"/>
              </w:rPr>
              <w:t xml:space="preserve">Office Visit Copay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$10.00</w:t>
            </w:r>
          </w:p>
        </w:tc>
      </w:tr>
      <w:tr w:rsidR="00D33B74" w:rsidRPr="00D33B74" w:rsidTr="00D33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 xml:space="preserve">Out of pocket maximum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$2500 Individual</w:t>
            </w:r>
          </w:p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$3000 Family</w:t>
            </w:r>
          </w:p>
        </w:tc>
        <w:tc>
          <w:tcPr>
            <w:tcW w:w="2389" w:type="dxa"/>
          </w:tcPr>
          <w:p w:rsidR="00D33B74" w:rsidRPr="00D33B74" w:rsidRDefault="00D33B74" w:rsidP="00D33B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bCs/>
                <w:sz w:val="20"/>
                <w:szCs w:val="20"/>
              </w:rPr>
              <w:t>Out of pocket maximum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$2000 Individual</w:t>
            </w:r>
          </w:p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$2500 Family</w:t>
            </w:r>
          </w:p>
        </w:tc>
      </w:tr>
      <w:tr w:rsidR="00D33B74" w:rsidRPr="00D33B74" w:rsidTr="00D33B74">
        <w:trPr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Family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$150 monthly</w:t>
            </w:r>
          </w:p>
        </w:tc>
        <w:tc>
          <w:tcPr>
            <w:tcW w:w="2389" w:type="dxa"/>
          </w:tcPr>
          <w:p w:rsidR="00D33B74" w:rsidRPr="00D33B74" w:rsidRDefault="00D33B74" w:rsidP="00D33B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Family Plan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$100 monthly</w:t>
            </w:r>
          </w:p>
        </w:tc>
      </w:tr>
      <w:tr w:rsidR="00D33B74" w:rsidRPr="00D33B74" w:rsidTr="00D33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4"/>
            <w:shd w:val="clear" w:color="auto" w:fill="E33D52"/>
          </w:tcPr>
          <w:p w:rsidR="00D33B74" w:rsidRPr="00D33B74" w:rsidRDefault="00D33B74" w:rsidP="00D33B74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color w:val="FFFFFF"/>
                <w:sz w:val="20"/>
                <w:szCs w:val="20"/>
              </w:rPr>
              <w:t>Dental</w:t>
            </w:r>
            <w:r w:rsidRPr="00D33B74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D33B74">
              <w:rPr>
                <w:rFonts w:ascii="Calibri" w:hAnsi="Calibri" w:cs="Times New Roman"/>
                <w:color w:val="FFFFFF"/>
                <w:sz w:val="20"/>
                <w:szCs w:val="20"/>
              </w:rPr>
              <w:t>Insurance</w:t>
            </w:r>
          </w:p>
        </w:tc>
      </w:tr>
      <w:tr w:rsidR="00D33B74" w:rsidRPr="00D33B74" w:rsidTr="00D33B74">
        <w:trPr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Out of pocket maximum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9" w:type="dxa"/>
            <w:gridSpan w:val="3"/>
          </w:tcPr>
          <w:p w:rsidR="00D33B74" w:rsidRPr="00D33B74" w:rsidRDefault="00D33B74" w:rsidP="00D33B74">
            <w:pPr>
              <w:rPr>
                <w:rFonts w:ascii="Adobe Hebrew" w:hAnsi="Adobe Hebrew" w:cs="Adobe Hebrew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bCs/>
                <w:sz w:val="20"/>
                <w:szCs w:val="20"/>
              </w:rPr>
              <w:t>$3000 annually</w:t>
            </w:r>
          </w:p>
        </w:tc>
      </w:tr>
      <w:tr w:rsidR="00D33B74" w:rsidRPr="00D33B74" w:rsidTr="00D33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Annual Deductible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9" w:type="dxa"/>
            <w:gridSpan w:val="3"/>
          </w:tcPr>
          <w:p w:rsidR="00D33B74" w:rsidRPr="00D33B74" w:rsidRDefault="00D33B74" w:rsidP="00D33B74">
            <w:pPr>
              <w:rPr>
                <w:rFonts w:ascii="Adobe Hebrew" w:hAnsi="Adobe Hebrew" w:cs="Adobe Hebrew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bCs/>
                <w:sz w:val="20"/>
                <w:szCs w:val="20"/>
              </w:rPr>
              <w:t>$50</w:t>
            </w:r>
          </w:p>
        </w:tc>
      </w:tr>
      <w:tr w:rsidR="00D33B74" w:rsidRPr="00D33B74" w:rsidTr="00D33B74">
        <w:trPr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9" w:type="dxa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Family Deductible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9" w:type="dxa"/>
            <w:gridSpan w:val="3"/>
          </w:tcPr>
          <w:p w:rsidR="00D33B74" w:rsidRPr="00D33B74" w:rsidRDefault="00D33B74" w:rsidP="00D33B74">
            <w:pPr>
              <w:rPr>
                <w:rFonts w:ascii="Adobe Hebrew" w:hAnsi="Adobe Hebrew" w:cs="Adobe Hebrew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bCs/>
                <w:sz w:val="20"/>
                <w:szCs w:val="20"/>
              </w:rPr>
              <w:t>$100</w:t>
            </w:r>
          </w:p>
        </w:tc>
      </w:tr>
      <w:tr w:rsidR="00D33B74" w:rsidRPr="00D33B74" w:rsidTr="00D33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4"/>
            <w:shd w:val="clear" w:color="auto" w:fill="E33D52"/>
            <w:vAlign w:val="center"/>
          </w:tcPr>
          <w:p w:rsidR="00D33B74" w:rsidRPr="00D33B74" w:rsidRDefault="00D33B74" w:rsidP="00D33B74">
            <w:pPr>
              <w:jc w:val="center"/>
              <w:rPr>
                <w:rFonts w:ascii="Adobe Hebrew" w:hAnsi="Adobe Hebrew" w:cs="Adobe Hebrew"/>
                <w:color w:val="FFFFFF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color w:val="FFFFFF"/>
                <w:sz w:val="20"/>
                <w:szCs w:val="20"/>
              </w:rPr>
              <w:t>Life Insurance</w:t>
            </w:r>
          </w:p>
        </w:tc>
      </w:tr>
      <w:tr w:rsidR="00D33B74" w:rsidRPr="00D33B74" w:rsidTr="00D33B74">
        <w:trPr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9" w:type="dxa"/>
            <w:gridSpan w:val="2"/>
          </w:tcPr>
          <w:p w:rsidR="00D33B74" w:rsidRPr="00D33B74" w:rsidRDefault="00D33B74" w:rsidP="00D33B74">
            <w:pPr>
              <w:rPr>
                <w:rFonts w:ascii="Calibri" w:hAnsi="Calibri" w:cs="Times New Roman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Employee Only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79" w:type="dxa"/>
            <w:gridSpan w:val="2"/>
          </w:tcPr>
          <w:p w:rsidR="00D33B74" w:rsidRPr="00D33B74" w:rsidRDefault="00D33B74" w:rsidP="00D33B74">
            <w:pPr>
              <w:rPr>
                <w:rFonts w:ascii="Adobe Hebrew" w:hAnsi="Adobe Hebrew" w:cs="Adobe Hebrew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$100,000 life insurance coverage</w:t>
            </w:r>
          </w:p>
        </w:tc>
      </w:tr>
      <w:tr w:rsidR="00D33B74" w:rsidRPr="00D33B74" w:rsidTr="00D33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4"/>
            <w:shd w:val="clear" w:color="auto" w:fill="E33D52"/>
          </w:tcPr>
          <w:p w:rsidR="00D33B74" w:rsidRPr="00D33B74" w:rsidRDefault="00D33B74" w:rsidP="00D33B74">
            <w:pPr>
              <w:jc w:val="center"/>
              <w:rPr>
                <w:rFonts w:ascii="Adobe Hebrew" w:hAnsi="Adobe Hebrew" w:cs="Adobe Hebrew"/>
                <w:color w:val="FFFFFF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color w:val="FFFFFF"/>
                <w:sz w:val="20"/>
                <w:szCs w:val="20"/>
              </w:rPr>
              <w:t>Retirement Plan</w:t>
            </w:r>
          </w:p>
        </w:tc>
      </w:tr>
      <w:tr w:rsidR="00D33B74" w:rsidRPr="00D33B74" w:rsidTr="00D33B74">
        <w:trPr>
          <w:trHeight w:val="2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8" w:type="dxa"/>
            <w:gridSpan w:val="4"/>
          </w:tcPr>
          <w:p w:rsidR="00D33B74" w:rsidRPr="00D33B74" w:rsidRDefault="00D33B74" w:rsidP="00D33B74">
            <w:pPr>
              <w:rPr>
                <w:rFonts w:ascii="Adobe Hebrew" w:hAnsi="Adobe Hebrew" w:cs="Adobe Hebrew"/>
                <w:sz w:val="20"/>
                <w:szCs w:val="20"/>
              </w:rPr>
            </w:pPr>
            <w:r w:rsidRPr="00D33B74">
              <w:rPr>
                <w:rFonts w:ascii="Calibri" w:hAnsi="Calibri" w:cs="Times New Roman"/>
                <w:sz w:val="20"/>
                <w:szCs w:val="20"/>
              </w:rPr>
              <w:t>Simple IRA, 50% contribution match-up to 3% of employee income</w:t>
            </w:r>
          </w:p>
        </w:tc>
      </w:tr>
    </w:tbl>
    <w:p w:rsidR="00B71800" w:rsidRDefault="00B71800">
      <w:bookmarkStart w:id="1" w:name="_GoBack"/>
      <w:bookmarkEnd w:id="1"/>
    </w:p>
    <w:sectPr w:rsidR="00B71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dobe Hebrew">
    <w:altName w:val="Times New Roman"/>
    <w:charset w:val="00"/>
    <w:family w:val="auto"/>
    <w:pitch w:val="variable"/>
    <w:sig w:usb0="00000000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74"/>
    <w:rsid w:val="00B71800"/>
    <w:rsid w:val="00D3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7F8CD5-1A27-4CC6-9968-A9AD3099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-Accent41">
    <w:name w:val="Light List - Accent 41"/>
    <w:basedOn w:val="TableNormal"/>
    <w:next w:val="LightList-Accent4"/>
    <w:uiPriority w:val="66"/>
    <w:rsid w:val="00D33B7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E8542"/>
        <w:left w:val="single" w:sz="8" w:space="0" w:color="4E8542"/>
        <w:bottom w:val="single" w:sz="8" w:space="0" w:color="4E8542"/>
        <w:right w:val="single" w:sz="8" w:space="0" w:color="4E854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E854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8542"/>
          <w:left w:val="single" w:sz="8" w:space="0" w:color="4E8542"/>
          <w:bottom w:val="single" w:sz="8" w:space="0" w:color="4E8542"/>
          <w:right w:val="single" w:sz="8" w:space="0" w:color="4E854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8542"/>
          <w:left w:val="single" w:sz="8" w:space="0" w:color="4E8542"/>
          <w:bottom w:val="single" w:sz="8" w:space="0" w:color="4E8542"/>
          <w:right w:val="single" w:sz="8" w:space="0" w:color="4E8542"/>
        </w:tcBorders>
      </w:tcPr>
    </w:tblStylePr>
    <w:tblStylePr w:type="band1Horz">
      <w:tblPr/>
      <w:tcPr>
        <w:tcBorders>
          <w:top w:val="single" w:sz="8" w:space="0" w:color="4E8542"/>
          <w:left w:val="single" w:sz="8" w:space="0" w:color="4E8542"/>
          <w:bottom w:val="single" w:sz="8" w:space="0" w:color="4E8542"/>
          <w:right w:val="single" w:sz="8" w:space="0" w:color="4E8542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33B7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Hoffman</dc:creator>
  <cp:keywords/>
  <dc:description/>
  <cp:lastModifiedBy>Megan Hoffman</cp:lastModifiedBy>
  <cp:revision>1</cp:revision>
  <dcterms:created xsi:type="dcterms:W3CDTF">2016-01-09T23:33:00Z</dcterms:created>
  <dcterms:modified xsi:type="dcterms:W3CDTF">2016-01-09T23:33:00Z</dcterms:modified>
</cp:coreProperties>
</file>